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örval"/>
        <w:bidi w:val="0"/>
        <w:spacing w:line="320" w:lineRule="atLeast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Verdana" w:hAnsi="Verdana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INTRIGRITETSPOLICY, BOKNING, AVBOKNING &amp; GDPR</w:t>
      </w:r>
      <w:r>
        <w:rPr>
          <w:rFonts w:ascii="Verdana" w:cs="Verdana" w:hAnsi="Verdana" w:eastAsia="Verdana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br w:type="textWrapping"/>
      </w:r>
      <w:r>
        <w:rPr>
          <w:rFonts w:ascii="Verdana" w:hAnsi="Verdana"/>
          <w:outline w:val="0"/>
          <w:color w:val="3c3c3c"/>
          <w:sz w:val="28"/>
          <w:szCs w:val="28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avser samtliga nedan angivna akt</w:t>
      </w:r>
      <w:r>
        <w:rPr>
          <w:rFonts w:ascii="Verdana" w:hAnsi="Verdana" w:hint="default"/>
          <w:outline w:val="0"/>
          <w:color w:val="3c3c3c"/>
          <w:sz w:val="28"/>
          <w:szCs w:val="28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Verdana" w:hAnsi="Verdana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rer</w:t>
      </w:r>
    </w:p>
    <w:p>
      <w:pPr>
        <w:pStyle w:val="Förval"/>
        <w:bidi w:val="0"/>
        <w:spacing w:line="34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 </w:t>
      </w:r>
    </w:p>
    <w:p>
      <w:pPr>
        <w:pStyle w:val="Förval"/>
        <w:bidi w:val="0"/>
        <w:spacing w:line="34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Din personliga integritet och v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r hantering av dina personuppgifter 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viktig f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oss. D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å 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den tidigare Personuppgiftslagen (PUL) ersatts av Dataskyddsf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rordningen (GDPR). F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rordningen st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ller framf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allt h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gre krav p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å 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hanteringen av personuppgifter f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f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retag, organisationer och f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reningar men inneb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ocks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å 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ett st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rkt skydd f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den personliga integriteten.</w:t>
      </w:r>
    </w:p>
    <w:p>
      <w:pPr>
        <w:pStyle w:val="Förval"/>
        <w:bidi w:val="0"/>
        <w:spacing w:line="34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 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F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att vi ska kunna erbjuda dig v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ra tj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de-D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nster beh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ver vi behandla dina personuppgifter.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 Movehealgrow/Gardenary AB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 behandlar dem n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du bokar aktivitet hos oss, n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r du blir kund hos oss och 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ven en tid efter att upph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rt vara kund hos oss. En personuppgift 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all slags information som kan kopplas till dig som person till exempel namn, adress, telefonnummer och e-postadress.</w:t>
      </w:r>
    </w:p>
    <w:p>
      <w:pPr>
        <w:pStyle w:val="Förval"/>
        <w:bidi w:val="0"/>
        <w:spacing w:line="34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 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de-D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Du beh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ver inte registrera dig p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å 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nytt eller g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ra n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gra uppdateringar, men l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s g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rna mer om hur vi hanterar dina personuppgifter.</w:t>
      </w:r>
    </w:p>
    <w:p>
      <w:pPr>
        <w:pStyle w:val="Förval"/>
        <w:bidi w:val="0"/>
        <w:spacing w:line="46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 w:hint="default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 </w:t>
      </w:r>
    </w:p>
    <w:p>
      <w:pPr>
        <w:pStyle w:val="Förval"/>
        <w:bidi w:val="0"/>
        <w:spacing w:line="34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INTRIGRITETS POLICY</w:t>
      </w:r>
      <w:r>
        <w:rPr>
          <w:rFonts w:ascii="Tahoma" w:cs="Tahoma" w:hAnsi="Tahoma" w:eastAsia="Tahoma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br w:type="textWrapping"/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Behandling av personuppgifter samt avbokningsregler***l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s om dessa l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ngst ner i denna dokumentation</w:t>
      </w:r>
      <w:r>
        <w:rPr>
          <w:rFonts w:ascii="Tahoma" w:cs="Tahoma" w:hAnsi="Tahoma" w:eastAsia="Tahoma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br w:type="textWrapping"/>
      </w:r>
    </w:p>
    <w:p>
      <w:pPr>
        <w:pStyle w:val="Förval"/>
        <w:bidi w:val="0"/>
        <w:spacing w:line="34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Enligt dataskyddsf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rordningen (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”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de-D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GDPR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”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) har du som f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dina personliga uppgifter registrerade r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tt att f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å 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information om hur och n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dina personuppgifter behandlas.</w:t>
      </w:r>
    </w:p>
    <w:p>
      <w:pPr>
        <w:pStyle w:val="Förval"/>
        <w:bidi w:val="0"/>
        <w:spacing w:line="34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N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s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 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nskas skall s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dan information ska l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mnas av den personuppgiftsansvarige n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r uppgifterna samlas in, men 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nl-NL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ven n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den registrerade beg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det. GDPR st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ller upp vissa krav p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å 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vilken information som ska tillhandah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llas den registrerade.</w:t>
      </w:r>
    </w:p>
    <w:p>
      <w:pPr>
        <w:pStyle w:val="Förval"/>
        <w:bidi w:val="0"/>
        <w:spacing w:line="46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 w:hint="default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 </w:t>
      </w:r>
    </w:p>
    <w:p>
      <w:pPr>
        <w:pStyle w:val="Förval"/>
        <w:bidi w:val="0"/>
        <w:spacing w:line="34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Nedan text ang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dig vars personliga uppgifter finns registrerade hos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 Movehealgrow/Gardenary AB</w:t>
      </w:r>
    </w:p>
    <w:p>
      <w:pPr>
        <w:pStyle w:val="Förval"/>
        <w:bidi w:val="0"/>
        <w:spacing w:line="34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 </w:t>
      </w:r>
    </w:p>
    <w:p>
      <w:pPr>
        <w:pStyle w:val="Förval"/>
        <w:bidi w:val="0"/>
        <w:spacing w:line="320" w:lineRule="atLeast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Verdana" w:hAnsi="Verdana"/>
          <w:outline w:val="0"/>
          <w:color w:val="3c3c3c"/>
          <w:sz w:val="28"/>
          <w:szCs w:val="28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Varf</w:t>
      </w:r>
      <w:r>
        <w:rPr>
          <w:rFonts w:ascii="Verdana" w:hAnsi="Verdana" w:hint="default"/>
          <w:outline w:val="0"/>
          <w:color w:val="3c3c3c"/>
          <w:sz w:val="28"/>
          <w:szCs w:val="28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Verdana" w:hAnsi="Verdana"/>
          <w:outline w:val="0"/>
          <w:color w:val="3c3c3c"/>
          <w:sz w:val="28"/>
          <w:szCs w:val="28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vi sparar och behandlar dina uppgifter</w:t>
      </w:r>
    </w:p>
    <w:p>
      <w:pPr>
        <w:pStyle w:val="Förval"/>
        <w:bidi w:val="0"/>
        <w:spacing w:line="34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Vi beh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ver spara och behandla personuppgifter om dig, se nedan f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vilka personuppgifter som behandlas och samlas in i respektive syfte</w:t>
      </w:r>
    </w:p>
    <w:p>
      <w:pPr>
        <w:pStyle w:val="Förval"/>
        <w:bidi w:val="0"/>
        <w:spacing w:line="46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 w:hint="default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 </w:t>
      </w:r>
    </w:p>
    <w:p>
      <w:pPr>
        <w:pStyle w:val="Förval"/>
        <w:bidi w:val="0"/>
        <w:spacing w:line="32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/>
          <w:outline w:val="0"/>
          <w:color w:val="3c3c3c"/>
          <w:sz w:val="28"/>
          <w:szCs w:val="28"/>
          <w:shd w:val="clear" w:color="auto" w:fill="ffffff"/>
          <w:rtl w:val="0"/>
          <w:lang w:val="ru-RU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1:1</w:t>
      </w:r>
      <w:r>
        <w:rPr>
          <w:rFonts w:ascii="Tahoma" w:hAnsi="Tahoma" w:hint="default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 </w:t>
      </w:r>
      <w:r>
        <w:rPr>
          <w:rFonts w:ascii="Verdana" w:hAnsi="Verdana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F</w:t>
      </w:r>
      <w:r>
        <w:rPr>
          <w:rFonts w:ascii="Verdana" w:hAnsi="Verdana" w:hint="default"/>
          <w:outline w:val="0"/>
          <w:color w:val="3c3c3c"/>
          <w:sz w:val="28"/>
          <w:szCs w:val="28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Verdana" w:hAnsi="Verdana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nyhetsbrev samt l</w:t>
      </w:r>
      <w:r>
        <w:rPr>
          <w:rFonts w:ascii="Verdana" w:hAnsi="Verdana" w:hint="default"/>
          <w:outline w:val="0"/>
          <w:color w:val="3c3c3c"/>
          <w:sz w:val="28"/>
          <w:szCs w:val="28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Verdana" w:hAnsi="Verdana"/>
          <w:outline w:val="0"/>
          <w:color w:val="3c3c3c"/>
          <w:sz w:val="28"/>
          <w:szCs w:val="28"/>
          <w:shd w:val="clear" w:color="auto" w:fill="ffffff"/>
          <w:rtl w:val="0"/>
          <w:lang w:val="fr-FR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pande information</w:t>
      </w:r>
    </w:p>
    <w:p>
      <w:pPr>
        <w:pStyle w:val="Förval"/>
        <w:bidi w:val="0"/>
        <w:spacing w:line="34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Nyhetsbre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v, om du tackat ja.</w:t>
      </w:r>
    </w:p>
    <w:p>
      <w:pPr>
        <w:pStyle w:val="Förval"/>
        <w:bidi w:val="0"/>
        <w:spacing w:line="34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D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sparas 1: Din angivna e-post 2: f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r- samt efternamn 3: I visa fall vilket event du deltagit i d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å 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med ett prefix exempelvis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 Movehealgrow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.</w:t>
      </w:r>
    </w:p>
    <w:p>
      <w:pPr>
        <w:pStyle w:val="Förval"/>
        <w:bidi w:val="0"/>
        <w:spacing w:line="34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Dina personliga uppgifter p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å 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v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nl-NL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ra e-postservrar kan du n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som helst v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lja att ta bort, antingen genom att v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lja 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”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en-US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unsubscribe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” 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eller kontakta oss via 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contact@movehealgrow.se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 och be att vi tar bort dig fr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n v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pt-PT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lista.</w:t>
      </w:r>
    </w:p>
    <w:p>
      <w:pPr>
        <w:pStyle w:val="Förval"/>
        <w:bidi w:val="0"/>
        <w:spacing w:line="46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 w:hint="default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 </w:t>
      </w:r>
    </w:p>
    <w:p>
      <w:pPr>
        <w:pStyle w:val="Förval"/>
        <w:bidi w:val="0"/>
        <w:spacing w:line="32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1:2</w:t>
      </w:r>
      <w:r>
        <w:rPr>
          <w:rFonts w:ascii="Tahoma" w:hAnsi="Tahoma" w:hint="default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 </w:t>
      </w:r>
      <w:r>
        <w:rPr>
          <w:rFonts w:ascii="Verdana" w:hAnsi="Verdana" w:hint="default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 </w:t>
      </w:r>
      <w:r>
        <w:rPr>
          <w:rFonts w:ascii="Verdana" w:hAnsi="Verdana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F</w:t>
      </w:r>
      <w:r>
        <w:rPr>
          <w:rFonts w:ascii="Verdana" w:hAnsi="Verdana" w:hint="default"/>
          <w:outline w:val="0"/>
          <w:color w:val="3c3c3c"/>
          <w:sz w:val="28"/>
          <w:szCs w:val="28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Verdana" w:hAnsi="Verdana"/>
          <w:outline w:val="0"/>
          <w:color w:val="3c3c3c"/>
          <w:sz w:val="28"/>
          <w:szCs w:val="28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fakturering och betalningsuppgifter</w:t>
      </w:r>
    </w:p>
    <w:p>
      <w:pPr>
        <w:pStyle w:val="Förval"/>
        <w:bidi w:val="0"/>
        <w:spacing w:line="34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Dina personliga uppgifter som du givit oss i samband med deltagande i n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gon av v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ra aktiviteter som anv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nds vid fakturering 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de-D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1: F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och efternamn 2: E-post adress 3: Telefonnummer 4: Gatu- samt postadress 4: i vissa fall personnummer 5: F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dig med f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retag organisationsnummer 6. I vissa fall ett prefix till ditt namn som anger din f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rsta aktivitet hos oss. Uppgifter som behandlats vid fakturering eller betalning kommer att sparas s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å 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l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fr-FR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nge du 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kund hos oss eller efter att du avslutat som kund den tid som lagen kr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ver. Du har alltid r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tt att ta del om de uppgifter vi har om dig samt att beg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ra r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ttelse av felaktiga uppgifter</w:t>
      </w:r>
    </w:p>
    <w:p>
      <w:pPr>
        <w:pStyle w:val="Förval"/>
        <w:bidi w:val="0"/>
        <w:spacing w:line="46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 w:hint="default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 </w:t>
      </w:r>
    </w:p>
    <w:p>
      <w:pPr>
        <w:pStyle w:val="Förval"/>
        <w:bidi w:val="0"/>
        <w:spacing w:line="320" w:lineRule="atLeast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Verdana" w:hAnsi="Verdana"/>
          <w:outline w:val="0"/>
          <w:color w:val="3c3c3c"/>
          <w:sz w:val="28"/>
          <w:szCs w:val="28"/>
          <w:shd w:val="clear" w:color="auto" w:fill="ffffff"/>
          <w:rtl w:val="0"/>
          <w:lang w:val="en-US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1:3 F</w:t>
      </w:r>
      <w:r>
        <w:rPr>
          <w:rFonts w:ascii="Verdana" w:hAnsi="Verdana" w:hint="default"/>
          <w:outline w:val="0"/>
          <w:color w:val="3c3c3c"/>
          <w:sz w:val="28"/>
          <w:szCs w:val="28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Verdana" w:hAnsi="Verdana"/>
          <w:outline w:val="0"/>
          <w:color w:val="3c3c3c"/>
          <w:sz w:val="28"/>
          <w:szCs w:val="28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Behandlingar och personlig tr</w:t>
      </w:r>
      <w:r>
        <w:rPr>
          <w:rFonts w:ascii="Verdana" w:hAnsi="Verdana" w:hint="default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Verdana" w:hAnsi="Verdana"/>
          <w:outline w:val="0"/>
          <w:color w:val="3c3c3c"/>
          <w:sz w:val="28"/>
          <w:szCs w:val="28"/>
          <w:shd w:val="clear" w:color="auto" w:fill="ffffff"/>
          <w:rtl w:val="0"/>
          <w:lang w:val="en-US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ning eller coachning</w:t>
      </w:r>
      <w:r>
        <w:rPr>
          <w:rFonts w:ascii="Verdana" w:hAnsi="Verdana"/>
          <w:outline w:val="0"/>
          <w:color w:val="3c3c3c"/>
          <w:sz w:val="28"/>
          <w:szCs w:val="28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.</w:t>
      </w:r>
    </w:p>
    <w:p>
      <w:pPr>
        <w:pStyle w:val="Förval"/>
        <w:bidi w:val="0"/>
        <w:spacing w:line="34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De uppgifter vi 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m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jligen 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samlar in 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r 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alltid 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p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å 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Papper och inte via data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,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 vi har en transparant policy och du har alltid som kund m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jlighet att ta del om uppgifter vi har samlat in vid n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gon av ovan angivna sessioner. Vi kommer aldrig dela dessa uppgifter med tredje part och vi h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ller v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rt journalsystem under sekretess.</w:t>
      </w:r>
    </w:p>
    <w:p>
      <w:pPr>
        <w:pStyle w:val="Förval"/>
        <w:bidi w:val="0"/>
        <w:spacing w:line="34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 </w:t>
      </w:r>
    </w:p>
    <w:p>
      <w:pPr>
        <w:pStyle w:val="Förval"/>
        <w:bidi w:val="0"/>
        <w:spacing w:line="320" w:lineRule="atLeast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Verdana" w:hAnsi="Verdana"/>
          <w:outline w:val="0"/>
          <w:color w:val="3c3c3c"/>
          <w:sz w:val="28"/>
          <w:szCs w:val="28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Syftet med behandling av personuppgifter</w:t>
      </w:r>
    </w:p>
    <w:p>
      <w:pPr>
        <w:pStyle w:val="Förval"/>
        <w:bidi w:val="0"/>
        <w:spacing w:line="34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Syftet med behandling av personuppgifter 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f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att kunna f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lja lag vad g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ller ekonomiska transaktioner (Fakturering mm) att kunna kontakta dig som kund samt erbjuda dig information om v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verksamhet och nyheter. Dina uppgifter samlas in n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du anm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ler dig till n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gon av de aktiviteter vi erbjuder via 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Movehealgrow/gardenary AB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. Vi till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mpar vid var tid g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llande integritetslagstiftning vid all behandling av personuppgifter.</w:t>
      </w:r>
    </w:p>
    <w:p>
      <w:pPr>
        <w:pStyle w:val="Förval"/>
        <w:bidi w:val="0"/>
        <w:spacing w:line="34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 </w:t>
      </w:r>
    </w:p>
    <w:p>
      <w:pPr>
        <w:pStyle w:val="Förval"/>
        <w:numPr>
          <w:ilvl w:val="0"/>
          <w:numId w:val="2"/>
        </w:numPr>
        <w:bidi w:val="0"/>
        <w:spacing w:line="460" w:lineRule="atLeast"/>
        <w:ind w:right="0"/>
        <w:jc w:val="left"/>
        <w:rPr>
          <w:rFonts w:ascii="Tahoma" w:hAnsi="Tahoma"/>
          <w:outline w:val="0"/>
          <w:color w:val="3c3c3c"/>
          <w:sz w:val="28"/>
          <w:szCs w:val="28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</w:t>
      </w:r>
      <w:r>
        <w:rPr>
          <w:rFonts w:ascii="Tahoma" w:hAnsi="Tahoma" w:hint="default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8"/>
          <w:szCs w:val="28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ttsliga grund</w:t>
      </w:r>
    </w:p>
    <w:p>
      <w:pPr>
        <w:pStyle w:val="Förval"/>
        <w:bidi w:val="0"/>
        <w:spacing w:line="34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Den r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ttsliga grunden f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r att behandla dina personuppgifter 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samtycke, genom att delta och dela med dig av dina uppgifter samtycker du till att vi behandlar dina personliga uppgifter. Vidare om du avst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fr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n att aktivt sluta prenumerera p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å 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v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rt nyhetsbrev. Du har n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som helst r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tt att 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terkalla ditt samtycke till behandlingen. Vid fakturering kommer vi dock att beh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va beh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lla uppgifter s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å 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l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nge som lagen kr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ver. Ett 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terkallande p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verkar inte lagligheten av behandlingen innan samtycket 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terkallades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” 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eller motsvarande formulering</w:t>
      </w:r>
    </w:p>
    <w:p>
      <w:pPr>
        <w:pStyle w:val="Förval"/>
        <w:bidi w:val="0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 w:hint="default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 </w:t>
      </w:r>
    </w:p>
    <w:p>
      <w:pPr>
        <w:pStyle w:val="Förval"/>
        <w:bidi w:val="0"/>
        <w:spacing w:line="46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/>
          <w:outline w:val="0"/>
          <w:color w:val="3c3c3c"/>
          <w:sz w:val="28"/>
          <w:szCs w:val="28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Hur l</w:t>
      </w:r>
      <w:r>
        <w:rPr>
          <w:rFonts w:ascii="Tahoma" w:hAnsi="Tahoma" w:hint="default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8"/>
          <w:szCs w:val="28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nge vi sparar dina uppgifter</w:t>
      </w:r>
    </w:p>
    <w:p>
      <w:pPr>
        <w:pStyle w:val="Förval"/>
        <w:bidi w:val="0"/>
        <w:spacing w:line="34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Dina uppgifter kommer att sparas s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å 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l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fr-FR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nge du 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kund hos oss och i vissa fall en kort tid efter.</w:t>
      </w:r>
    </w:p>
    <w:p>
      <w:pPr>
        <w:pStyle w:val="Förval"/>
        <w:bidi w:val="0"/>
        <w:spacing w:line="34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G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llande e-post tills du ber oss ta bort dig fr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n v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ra listor.</w:t>
      </w:r>
    </w:p>
    <w:p>
      <w:pPr>
        <w:pStyle w:val="Förval"/>
        <w:bidi w:val="0"/>
        <w:spacing w:line="46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 w:hint="default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 </w:t>
      </w:r>
    </w:p>
    <w:p>
      <w:pPr>
        <w:pStyle w:val="Förval"/>
        <w:numPr>
          <w:ilvl w:val="0"/>
          <w:numId w:val="3"/>
        </w:numPr>
        <w:bidi w:val="0"/>
        <w:spacing w:line="460" w:lineRule="atLeast"/>
        <w:ind w:right="0"/>
        <w:jc w:val="left"/>
        <w:rPr>
          <w:rFonts w:ascii="Tahoma" w:hAnsi="Tahoma"/>
          <w:outline w:val="0"/>
          <w:color w:val="3c3c3c"/>
          <w:sz w:val="28"/>
          <w:szCs w:val="28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/>
          <w:outline w:val="0"/>
          <w:color w:val="3c3c3c"/>
          <w:sz w:val="28"/>
          <w:szCs w:val="28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De personuppgifter vi behandlar om dig delas av</w:t>
      </w:r>
    </w:p>
    <w:p>
      <w:pPr>
        <w:pStyle w:val="Förval"/>
        <w:bidi w:val="0"/>
        <w:spacing w:line="34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MOVEHEALGROW/GARDENARY AB</w:t>
      </w:r>
    </w:p>
    <w:p>
      <w:pPr>
        <w:pStyle w:val="Förval"/>
        <w:bidi w:val="0"/>
        <w:spacing w:line="34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</w:p>
    <w:p>
      <w:pPr>
        <w:pStyle w:val="Förval"/>
        <w:bidi w:val="0"/>
        <w:spacing w:line="46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 w:hint="default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 </w:t>
      </w:r>
    </w:p>
    <w:p>
      <w:pPr>
        <w:pStyle w:val="Förval"/>
        <w:numPr>
          <w:ilvl w:val="0"/>
          <w:numId w:val="4"/>
        </w:numPr>
        <w:bidi w:val="0"/>
        <w:spacing w:line="460" w:lineRule="atLeast"/>
        <w:ind w:right="0"/>
        <w:jc w:val="left"/>
        <w:rPr>
          <w:rFonts w:ascii="Tahoma" w:hAnsi="Tahoma"/>
          <w:outline w:val="0"/>
          <w:color w:val="3c3c3c"/>
          <w:sz w:val="28"/>
          <w:szCs w:val="28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/>
          <w:outline w:val="0"/>
          <w:color w:val="3c3c3c"/>
          <w:sz w:val="28"/>
          <w:szCs w:val="28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Personuppgiftsansvarig </w:t>
      </w:r>
      <w:r>
        <w:rPr>
          <w:rFonts w:ascii="Tahoma" w:hAnsi="Tahoma" w:hint="default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r:</w:t>
      </w:r>
    </w:p>
    <w:p>
      <w:pPr>
        <w:pStyle w:val="Förval"/>
        <w:bidi w:val="0"/>
        <w:spacing w:line="34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MOVEHEALGROW</w:t>
      </w:r>
    </w:p>
    <w:p>
      <w:pPr>
        <w:pStyle w:val="Förval"/>
        <w:bidi w:val="0"/>
        <w:spacing w:line="34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CHRISTELLE NORDBERG</w:t>
      </w:r>
    </w:p>
    <w:p>
      <w:pPr>
        <w:pStyle w:val="Förval"/>
        <w:bidi w:val="0"/>
        <w:spacing w:line="34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Du har r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tt att kontakta oss om du vill ha ut information om de uppgifter vi har om dig, f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att beg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ra r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ttelse, 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verf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ring eller f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att beg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ra att vi begr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nsar behandlingen, f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att g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it-IT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ra inv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ndningar eller beg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ra radering av dina uppgifter.</w:t>
      </w:r>
    </w:p>
    <w:p>
      <w:pPr>
        <w:pStyle w:val="Förval"/>
        <w:bidi w:val="0"/>
        <w:spacing w:line="34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Detta g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du enklast genom att kontakta oss p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 </w:t>
      </w:r>
      <w:r>
        <w:rPr>
          <w:rStyle w:val="Hyperlink.0"/>
          <w:rFonts w:ascii="Tahoma" w:cs="Tahoma" w:hAnsi="Tahoma" w:eastAsia="Tahoma"/>
          <w:outline w:val="0"/>
          <w:color w:val="3c3c3c"/>
          <w:sz w:val="20"/>
          <w:szCs w:val="20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fldChar w:fldCharType="begin" w:fldLock="0"/>
      </w:r>
      <w:r>
        <w:rPr>
          <w:rStyle w:val="Hyperlink.0"/>
          <w:rFonts w:ascii="Tahoma" w:cs="Tahoma" w:hAnsi="Tahoma" w:eastAsia="Tahoma"/>
          <w:outline w:val="0"/>
          <w:color w:val="3c3c3c"/>
          <w:sz w:val="20"/>
          <w:szCs w:val="20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instrText xml:space="preserve"> HYPERLINK "mailto:contact@movehealgrow.se"</w:instrText>
      </w:r>
      <w:r>
        <w:rPr>
          <w:rStyle w:val="Hyperlink.0"/>
          <w:rFonts w:ascii="Tahoma" w:cs="Tahoma" w:hAnsi="Tahoma" w:eastAsia="Tahoma"/>
          <w:outline w:val="0"/>
          <w:color w:val="3c3c3c"/>
          <w:sz w:val="20"/>
          <w:szCs w:val="20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fldChar w:fldCharType="separate" w:fldLock="0"/>
      </w:r>
      <w:r>
        <w:rPr>
          <w:rStyle w:val="Hyperlink.0"/>
          <w:rFonts w:ascii="Tahoma" w:hAnsi="Tahoma"/>
          <w:outline w:val="0"/>
          <w:color w:val="3c3c3c"/>
          <w:sz w:val="20"/>
          <w:szCs w:val="20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contact@movehealgrow.se</w:t>
      </w:r>
      <w:r>
        <w:rPr>
          <w:rFonts w:ascii="Tahoma" w:cs="Tahoma" w:hAnsi="Tahoma" w:eastAsia="Tahoma"/>
          <w:outline w:val="0"/>
          <w:color w:val="3c3c3c"/>
          <w:sz w:val="20"/>
          <w:szCs w:val="20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fldChar w:fldCharType="end" w:fldLock="0"/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 eller contact@gardenary.se</w:t>
      </w:r>
    </w:p>
    <w:p>
      <w:pPr>
        <w:pStyle w:val="Förval"/>
        <w:bidi w:val="0"/>
        <w:spacing w:line="34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fr-FR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Du n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v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rt dataskyddsombud samma e-post som ovan. Om du har klagom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it-IT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l p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å 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v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behandling av dina personuppgifter har du r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tt att inge klagom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l till tillsynsmyndigheten Datainspektionen.</w:t>
      </w:r>
    </w:p>
    <w:p>
      <w:pPr>
        <w:pStyle w:val="Förval"/>
        <w:bidi w:val="0"/>
        <w:spacing w:line="34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 </w:t>
      </w:r>
    </w:p>
    <w:p>
      <w:pPr>
        <w:pStyle w:val="Förval"/>
        <w:bidi w:val="0"/>
        <w:spacing w:line="46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Dina r</w:t>
      </w:r>
      <w:r>
        <w:rPr>
          <w:rFonts w:ascii="Tahoma" w:hAnsi="Tahoma" w:hint="default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ttigheter</w:t>
      </w:r>
    </w:p>
    <w:p>
      <w:pPr>
        <w:pStyle w:val="Förval"/>
        <w:bidi w:val="0"/>
        <w:spacing w:line="34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Om du inte vill att dina personuppgifter ska behandlas f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marknadsf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rings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fr-FR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ndam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l kan du n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som helst meddela oss detta.</w:t>
      </w:r>
    </w:p>
    <w:p>
      <w:pPr>
        <w:pStyle w:val="Förval"/>
        <w:bidi w:val="0"/>
        <w:spacing w:line="34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Du har r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tt att f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å 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information om vilka personuppgifter vi hanterar om dig ett s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å 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kallat registerutdrag. Du har r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tt att f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å 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dina felaktiga uppgifter r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ttade. Du har ocks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å 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tt att kr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va att vi begr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pt-PT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nsar v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r behandling av dina personuppgifter om du till exempel anser att de inta 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korrekta. Du har r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tt till s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å 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kallad dataportabilitet, det vill s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ga att du kan f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å 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dina personuppgifter 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verf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rda till ett annat f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retag. Du har 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nl-NL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ven r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tt att klaga p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å 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hur vi behandlar dina personuppgifter till oss och till tillsynsmyndigheten, Datainspektionen.</w:t>
      </w:r>
    </w:p>
    <w:p>
      <w:pPr>
        <w:pStyle w:val="Förval"/>
        <w:bidi w:val="0"/>
        <w:spacing w:line="34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de-D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Beg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ran om registerutdrag ska g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ras skriftligen via e-post</w:t>
      </w:r>
    </w:p>
    <w:p>
      <w:pPr>
        <w:pStyle w:val="Förval"/>
        <w:bidi w:val="0"/>
        <w:spacing w:line="34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P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å 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Datainspektionens hemsidan kan du l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sa mer om Dataskyddsf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rordningen.</w:t>
      </w:r>
    </w:p>
    <w:p>
      <w:pPr>
        <w:pStyle w:val="Förval"/>
        <w:bidi w:val="0"/>
        <w:spacing w:line="46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 w:hint="default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 </w:t>
      </w:r>
    </w:p>
    <w:p>
      <w:pPr>
        <w:pStyle w:val="Förval"/>
        <w:bidi w:val="0"/>
        <w:spacing w:line="46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/>
          <w:outline w:val="0"/>
          <w:color w:val="3c3c3c"/>
          <w:sz w:val="28"/>
          <w:szCs w:val="28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Boknings och avbokningsregler</w:t>
      </w:r>
      <w:r>
        <w:rPr>
          <w:rFonts w:ascii="Tahoma" w:hAnsi="Tahoma" w:hint="default"/>
          <w:outline w:val="0"/>
          <w:color w:val="3c3c3c"/>
          <w:sz w:val="28"/>
          <w:szCs w:val="28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 </w:t>
      </w:r>
    </w:p>
    <w:p>
      <w:pPr>
        <w:pStyle w:val="Förval"/>
        <w:bidi w:val="0"/>
        <w:spacing w:line="34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N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du bokar n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got av eller via ovan namngivna akt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rer godk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fr-FR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nner du b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nl-NL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de v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integritetspolicy, att vi hanterar dina personliga uppgifter enligt ovan samt att du godk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nner boknings samt avbokningsregler. Allt deltagande sker alltid p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å 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egen risk och du garanterar att du har en egen f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rs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kring samt att du 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r fullt frisk. Du ansvarar 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ven f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att du kan vara med p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å 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aktiviteten du bokat. En bokad plats kan inte avbokas utan l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karintyg, en administrationsavgift p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å 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25% beh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ver tas ut n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r du avbokar. Du kan 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nl-NL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verl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ta din plats till annan person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 enligt angivna villkor f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respektive retreat/workshop/kurs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. N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du bokat tid f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privat/enskild coachning, personlig tr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ning eller behandling som empelvis beh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ver du avboka senast 24h innan avtalad tid f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att ej debiteras 100%.</w:t>
      </w:r>
      <w:r>
        <w:rPr>
          <w:rFonts w:ascii="Tahoma" w:cs="Tahoma" w:hAnsi="Tahoma" w:eastAsia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br w:type="textWrapping"/>
      </w:r>
    </w:p>
    <w:p>
      <w:pPr>
        <w:pStyle w:val="Förval"/>
        <w:bidi w:val="0"/>
        <w:spacing w:line="34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Om du bokat via webben och v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ljer att nyttja din r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tt till 14 dagars 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ngerr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tt kommer de tillf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llen du nyttjat dras av fr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n din 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terbetalning. Om du 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ngrat ett k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nl-NL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p beh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ver du meddela detta inom fjorton dagar fr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nl-NL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n ink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psdatum, uppvisa kvitto p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 xml:space="preserve">å 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din betalning alt faktura. Om du har beg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it-IT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rt kvitto f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 friskv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da-DK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å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rd kontaktar vi din arbetsgivare i de fall vi anser det n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ö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dv</w:t>
      </w:r>
      <w:r>
        <w:rPr>
          <w:rFonts w:ascii="Tahoma" w:hAnsi="Tahoma" w:hint="default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ä</w:t>
      </w: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sv-SE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ndigt.</w:t>
      </w:r>
    </w:p>
    <w:p>
      <w:pPr>
        <w:pStyle w:val="Förval"/>
        <w:bidi w:val="0"/>
        <w:spacing w:line="340" w:lineRule="atLeast"/>
        <w:ind w:left="0" w:right="0" w:firstLine="0"/>
        <w:jc w:val="left"/>
        <w:rPr>
          <w:rFonts w:ascii="Tahoma" w:cs="Tahoma" w:hAnsi="Tahoma" w:eastAsia="Tahoma"/>
          <w:outline w:val="0"/>
          <w:color w:val="3c3c3c"/>
          <w:sz w:val="20"/>
          <w:szCs w:val="20"/>
          <w:shd w:val="clear" w:color="auto" w:fill="ffffff"/>
          <w:rtl w:val="0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</w:pPr>
      <w:r>
        <w:rPr>
          <w:rFonts w:ascii="Tahoma" w:hAnsi="Tahoma"/>
          <w:outline w:val="0"/>
          <w:color w:val="3c3c3c"/>
          <w:sz w:val="20"/>
          <w:szCs w:val="20"/>
          <w:shd w:val="clear" w:color="auto" w:fill="ffffff"/>
          <w:rtl w:val="0"/>
          <w:lang w:val="en-US"/>
          <w14:textOutline w14:w="0" w14:cap="flat">
            <w14:solidFill>
              <w14:srgbClr w14:val="3C3C3C"/>
            </w14:solidFill>
            <w14:prstDash w14:val="solid"/>
            <w14:miter w14:lim="400000"/>
          </w14:textOutline>
          <w14:textFill>
            <w14:solidFill>
              <w14:srgbClr w14:val="3C3C3C"/>
            </w14:solidFill>
          </w14:textFill>
        </w:rPr>
        <w:t>Copyright @ All Rights Reserved</w:t>
      </w:r>
    </w:p>
    <w:p>
      <w:pPr>
        <w:pStyle w:val="Förval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Förval"/>
        <w:bidi w:val="0"/>
        <w:ind w:left="0" w:right="0" w:firstLine="0"/>
        <w:jc w:val="left"/>
        <w:rPr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sz w:val="24"/>
          <w:szCs w:val="24"/>
          <w:shd w:val="clear" w:color="auto" w:fill="ffffff"/>
          <w:rtl w:val="0"/>
          <w:lang w:val="sv-SE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Movehealgrow/Gardenary AB</w:t>
      </w:r>
    </w:p>
    <w:p>
      <w:pPr>
        <w:pStyle w:val="Förval"/>
        <w:bidi w:val="0"/>
        <w:spacing w:line="460" w:lineRule="atLeast"/>
        <w:ind w:left="0" w:right="0" w:firstLine="0"/>
        <w:jc w:val="left"/>
        <w:rPr>
          <w:rtl w:val="0"/>
        </w:rPr>
      </w:pPr>
      <w:r>
        <w:rPr>
          <w:rFonts w:ascii="Tahoma" w:cs="Tahoma" w:hAnsi="Tahoma" w:eastAsia="Tahoma"/>
          <w:outline w:val="0"/>
          <w:color w:val="464646"/>
          <w:sz w:val="28"/>
          <w:szCs w:val="28"/>
          <w:shd w:val="clear" w:color="auto" w:fill="ffffff"/>
          <w:rtl w:val="0"/>
          <w14:textOutline w14:w="0" w14:cap="flat">
            <w14:solidFill>
              <w14:srgbClr w14:val="464646"/>
            </w14:solidFill>
            <w14:prstDash w14:val="solid"/>
            <w14:miter w14:lim="400000"/>
          </w14:textOutline>
          <w14:textFill>
            <w14:solidFill>
              <w14:srgbClr w14:val="464646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Tahom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rerad"/>
  </w:abstractNum>
  <w:abstractNum w:abstractNumId="1">
    <w:multiLevelType w:val="hybridMultilevel"/>
    <w:styleLink w:val="Numrerad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3c3c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0" w:hanging="5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3c3c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60" w:hanging="5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3c3c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80" w:hanging="5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3c3c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600" w:hanging="5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3c3c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20" w:hanging="5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3c3c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040" w:hanging="5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3c3c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260" w:hanging="5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3c3c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480" w:hanging="5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3c3c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rerad">
    <w:name w:val="Numrerad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